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NOMBRE DEL ESTUDIANTE: ______________________________________________________ </w:t>
      </w:r>
    </w:p>
    <w:p w:rsidR="00000000" w:rsidDel="00000000" w:rsidP="00000000" w:rsidRDefault="00000000" w:rsidRPr="00000000" w14:paraId="00000002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DESEMPEÑO: Vivenciar el valor de la colaboración entre los seres más cercanos.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NOTA: Esta guía ha de ser entregada antes del día 14/08/2020.</w:t>
      </w:r>
    </w:p>
    <w:p w:rsidR="00000000" w:rsidDel="00000000" w:rsidP="00000000" w:rsidRDefault="00000000" w:rsidRPr="00000000" w14:paraId="00000005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before="0" w:lineRule="auto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Valor de la colaboración y/o cooperación.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El ayudar y servir de manera desinteresada a los demás.</w:t>
      </w:r>
    </w:p>
    <w:p w:rsidR="00000000" w:rsidDel="00000000" w:rsidP="00000000" w:rsidRDefault="00000000" w:rsidRPr="00000000" w14:paraId="00000009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La realización de las personas está basada en la colaboración y el esfuerzo de otras personas.</w:t>
      </w:r>
    </w:p>
    <w:p w:rsidR="00000000" w:rsidDel="00000000" w:rsidP="00000000" w:rsidRDefault="00000000" w:rsidRPr="00000000" w14:paraId="0000000A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Miremos estos seis ejemplos, a cada uno escríbele una moraleja y un título:</w:t>
      </w:r>
    </w:p>
    <w:p w:rsidR="00000000" w:rsidDel="00000000" w:rsidP="00000000" w:rsidRDefault="00000000" w:rsidRPr="00000000" w14:paraId="0000000C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https://tinyurl.com/yygewxzv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____________________________________________________________________________</w:t>
      </w:r>
    </w:p>
    <w:p w:rsidR="00000000" w:rsidDel="00000000" w:rsidP="00000000" w:rsidRDefault="00000000" w:rsidRPr="00000000" w14:paraId="0000000E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https://tinyurl.com/y2kv97bw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___________________________________________________________________________</w:t>
      </w:r>
    </w:p>
    <w:p w:rsidR="00000000" w:rsidDel="00000000" w:rsidP="00000000" w:rsidRDefault="00000000" w:rsidRPr="00000000" w14:paraId="00000017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</w:t>
      </w:r>
    </w:p>
    <w:p w:rsidR="00000000" w:rsidDel="00000000" w:rsidP="00000000" w:rsidRDefault="00000000" w:rsidRPr="00000000" w14:paraId="00000019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</w:t>
      </w:r>
    </w:p>
    <w:p w:rsidR="00000000" w:rsidDel="00000000" w:rsidP="00000000" w:rsidRDefault="00000000" w:rsidRPr="00000000" w14:paraId="00000020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3</w:t>
      </w:r>
    </w:p>
    <w:p w:rsidR="00000000" w:rsidDel="00000000" w:rsidP="00000000" w:rsidRDefault="00000000" w:rsidRPr="00000000" w14:paraId="00000027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____________________________________________________________________________________________________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https://tinyurl.com/yy7mo3z5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___________________________________________________________________________</w:t>
      </w:r>
    </w:p>
    <w:p w:rsidR="00000000" w:rsidDel="00000000" w:rsidP="00000000" w:rsidRDefault="00000000" w:rsidRPr="00000000" w14:paraId="0000002F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____________________________________________________________________________________________________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____________________________________________________________________________________________________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____________________________________________________________________________________________________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https://tinyurl.com/y4j57nj3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_____________________________________________________________________________</w:t>
      </w:r>
    </w:p>
    <w:p w:rsidR="00000000" w:rsidDel="00000000" w:rsidP="00000000" w:rsidRDefault="00000000" w:rsidRPr="00000000" w14:paraId="00000037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____________________________________________________________________________________________________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____________________________________________________________________________________________________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____________________________________________________________________________________________________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before="0" w:lineRule="auto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¡QUIENES CREEMOS INDIFERENTES, SON QUIENES NOS DAN LA MANO EN MOMENTOS DIFÍCILES!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20160" w:w="12240"/>
      <w:pgMar w:bottom="1440" w:top="1440" w:left="1080" w:right="108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color w:val="000000"/>
        <w:highlight w:val="white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355.0" w:type="dxa"/>
      <w:jc w:val="left"/>
      <w:tblInd w:w="0.0" w:type="dxa"/>
      <w:tblLayout w:type="fixed"/>
      <w:tblLook w:val="0000"/>
    </w:tblPr>
    <w:tblGrid>
      <w:gridCol w:w="1985"/>
      <w:gridCol w:w="1740"/>
      <w:gridCol w:w="960"/>
      <w:gridCol w:w="1696"/>
      <w:gridCol w:w="1843"/>
      <w:gridCol w:w="2131"/>
      <w:tblGridChange w:id="0">
        <w:tblGrid>
          <w:gridCol w:w="1985"/>
          <w:gridCol w:w="1740"/>
          <w:gridCol w:w="960"/>
          <w:gridCol w:w="1696"/>
          <w:gridCol w:w="1843"/>
          <w:gridCol w:w="2131"/>
        </w:tblGrid>
      </w:tblGridChange>
    </w:tblGrid>
    <w:tr>
      <w:trPr>
        <w:trHeight w:val="850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180975</wp:posOffset>
                </wp:positionH>
                <wp:positionV relativeFrom="paragraph">
                  <wp:posOffset>219075</wp:posOffset>
                </wp:positionV>
                <wp:extent cx="695325" cy="587693"/>
                <wp:effectExtent b="0" l="0" r="0" t="0"/>
                <wp:wrapSquare wrapText="bothSides" distB="0" distT="0" distL="114300" distR="114300"/>
                <wp:docPr id="103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5876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4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76580" cy="407670"/>
                <wp:effectExtent b="0" l="0" r="0" t="0"/>
                <wp:docPr id="103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" cy="4076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TALLER DE AREA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INSTITUCION EDUCATIVA JUAN DE AMPUDIA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268605</wp:posOffset>
                </wp:positionH>
                <wp:positionV relativeFrom="paragraph">
                  <wp:posOffset>281305</wp:posOffset>
                </wp:positionV>
                <wp:extent cx="749935" cy="727075"/>
                <wp:effectExtent b="0" l="0" r="0" t="0"/>
                <wp:wrapSquare wrapText="bothSides" distB="0" distT="0" distL="0" distR="0"/>
                <wp:docPr id="10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27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283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4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VERSIÓN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 DE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APROBACIÓN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PÁGINA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4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4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FO-GA-007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02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09-02-2016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4703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DE 1</w:t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5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283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5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ÁREA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5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GRADO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5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DOCENTE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Ética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13 al 24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/0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7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/20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2-3</w:t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Gerardo Moncada Useche</w:t>
          </w:r>
        </w:p>
      </w:tc>
    </w:tr>
  </w:tbl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703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s-ES"/>
      </w:rPr>
    </w:rPrDefault>
    <w:pPrDefault>
      <w:pPr>
        <w:spacing w:after="12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680"/>
      </w:tabs>
      <w:suppressAutoHyphens w:val="0"/>
      <w:spacing w:after="240" w:before="360" w:line="1" w:lineRule="atLeast"/>
      <w:ind w:left="680" w:leftChars="-1" w:rightChars="0" w:hanging="680" w:firstLineChars="-1"/>
      <w:jc w:val="left"/>
      <w:textDirection w:val="btLr"/>
      <w:textAlignment w:val="top"/>
      <w:outlineLvl w:val="0"/>
    </w:pPr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720"/>
      </w:tabs>
      <w:suppressAutoHyphens w:val="0"/>
      <w:spacing w:after="180" w:before="240" w:line="1" w:lineRule="atLeast"/>
      <w:ind w:leftChars="-1" w:rightChars="0" w:firstLineChars="-1"/>
      <w:jc w:val="left"/>
      <w:textDirection w:val="btLr"/>
      <w:textAlignment w:val="top"/>
      <w:outlineLvl w:val="1"/>
    </w:pPr>
    <w:rPr>
      <w:rFonts w:ascii="Tahoma" w:cs="Arial" w:hAnsi="Tahoma"/>
      <w:b w:val="1"/>
      <w:cap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tabs>
        <w:tab w:val="left" w:leader="none" w:pos="720"/>
      </w:tabs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ahoma" w:cs="Arial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tabs>
        <w:tab w:val="left" w:leader="none" w:pos="0"/>
      </w:tabs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Arial" w:cs="Arial" w:hAnsi="Arial"/>
      <w:b w:val="1"/>
      <w:i w:val="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Wingdings" w:eastAsia="Calibri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Tahoma" w:hAnsi="Tahoma"/>
      <w:b w:val="1"/>
      <w:i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Tahoma" w:hAnsi="Tahoma"/>
      <w:b w:val="0"/>
      <w:i w:val="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1Car">
    <w:name w:val="Título 1 Car"/>
    <w:next w:val="Título1Car"/>
    <w:autoRedefine w:val="0"/>
    <w:hidden w:val="0"/>
    <w:qFormat w:val="0"/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eacep1">
    <w:name w:val="eacep1"/>
    <w:next w:val="eacep1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uentedepárrafopredeter.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 w:val="es-ES"/>
    </w:rPr>
  </w:style>
  <w:style w:type="character" w:styleId="Carácterdenumeración">
    <w:name w:val="Carácter de numeración"/>
    <w:next w:val="Carácter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left" w:leader="none" w:pos="1995"/>
      </w:tabs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lternateGothic2 BT" w:hAnsi="AlternateGothic2 BT"/>
      <w:w w:val="100"/>
      <w:position w:val="-1"/>
      <w:sz w:val="32"/>
      <w:effect w:val="none"/>
      <w:vertAlign w:val="baseline"/>
      <w:cs w:val="0"/>
      <w:em w:val="none"/>
      <w:lang w:bidi="ar-SA" w:eastAsia="ar-SA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spacing w:after="120" w:before="120" w:line="1" w:lineRule="atLeast"/>
      <w:ind w:left="708" w:right="0" w:leftChars="-1" w:rightChars="0" w:firstLine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marco">
    <w:name w:val="Contenido del marco"/>
    <w:basedOn w:val="Textoindependiente"/>
    <w:next w:val="Contenidodelmar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fontstyle01">
    <w:name w:val="fontstyle01"/>
    <w:next w:val="fontstyle01"/>
    <w:autoRedefine w:val="0"/>
    <w:hidden w:val="0"/>
    <w:qFormat w:val="0"/>
    <w:rPr>
      <w:rFonts w:ascii="TimesNewRomanPSMT" w:hAnsi="TimesNewRomanPSMT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5Car">
    <w:name w:val="Título 5 Car"/>
    <w:next w:val="Título5C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ar-SA" w:val="es-ES"/>
    </w:rPr>
  </w:style>
  <w:style w:type="character" w:styleId="a">
    <w:name w:val="a"/>
    <w:next w:val="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enciónsinresolver">
    <w:name w:val="Mención sin resolver"/>
    <w:next w:val="Menciónsinresolver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tinyurl.com/y4j57nj3" TargetMode="External"/><Relationship Id="rId12" Type="http://schemas.openxmlformats.org/officeDocument/2006/relationships/footer" Target="footer1.xml"/><Relationship Id="rId9" Type="http://schemas.openxmlformats.org/officeDocument/2006/relationships/hyperlink" Target="https://tinyurl.com/yy7mo3z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inyurl.com/yygewxzv" TargetMode="External"/><Relationship Id="rId8" Type="http://schemas.openxmlformats.org/officeDocument/2006/relationships/hyperlink" Target="https://tinyurl.com/y2kv97b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pOdUYZJEPWPSP7rhfYBQa7CTOg==">AMUW2mWv/LdC5JkIa9CKKXUJtPEYzHedL20YdkkopGENbNkKYgB1nf+3/esoBDGPCT2rW1ZfRXZMZkWJxT/QS39m9V7/fM8tyx3p8JYKmCUiAGmpqx/Lhs8=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2020-04-01T04:02:00Z</dcterms:created>
  <dc:creator>JORGE ENRIQUE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